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2A8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7BF5DD" wp14:editId="7D93E87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586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EF8D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FC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ACB8B" w14:textId="195C3BE3" w:rsidR="00000000" w:rsidRDefault="00542392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24165662" w14:textId="77777777" w:rsidR="00000000" w:rsidRDefault="00000000">
      <w:pPr>
        <w:pStyle w:val="NormalWeb"/>
      </w:pPr>
      <w:r>
        <w:rPr>
          <w:rStyle w:val="Forte"/>
        </w:rPr>
        <w:t>ESCOLA TÉCNICA ESTADUAL DE TIQUATIRA – SÃO PAULO</w:t>
      </w:r>
    </w:p>
    <w:p w14:paraId="07FCA0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208/10/2025 – PROCESSO Nº 136.00130331/2025–12</w:t>
      </w:r>
    </w:p>
    <w:p w14:paraId="019F8F3C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146A6AB" w14:textId="77777777" w:rsidR="00000000" w:rsidRDefault="00000000">
      <w:pPr>
        <w:pStyle w:val="NormalWeb"/>
      </w:pPr>
      <w:r>
        <w:t>O Superintendente da ESCOLA TÉCNICA ESTADUAL DE TIQUATIRA,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E74DEF6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49A7DCE" w14:textId="77777777" w:rsidR="00000000" w:rsidRDefault="00000000">
      <w:pPr>
        <w:pStyle w:val="NormalWeb"/>
      </w:pPr>
      <w:r>
        <w:rPr>
          <w:rStyle w:val="Forte"/>
        </w:rPr>
        <w:t xml:space="preserve">383 – FÍSICA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DESIGN GRÁFICO INTEGRADO AO ENSINO MÉDIO (MTEC – PROGRAMA NOVOTEC INTEGRADO))</w:t>
      </w:r>
    </w:p>
    <w:p w14:paraId="05D8F3D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21/10/2025 até às 23h59 de 04/11/2025.</w:t>
      </w:r>
    </w:p>
    <w:p w14:paraId="6F0E8AAA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08/09/2025</w:t>
      </w:r>
    </w:p>
    <w:p w14:paraId="1BEA919F" w14:textId="77777777" w:rsidR="00000000" w:rsidRDefault="00000000">
      <w:pPr>
        <w:pStyle w:val="NormalWeb"/>
      </w:pPr>
      <w:r>
        <w:t> </w:t>
      </w:r>
    </w:p>
    <w:p w14:paraId="10E14FF7" w14:textId="77777777" w:rsidR="00000000" w:rsidRDefault="00000000">
      <w:pPr>
        <w:pStyle w:val="NormalWeb"/>
      </w:pPr>
      <w:r>
        <w:t> </w:t>
      </w:r>
    </w:p>
    <w:p w14:paraId="2EC569FC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667FA55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21/10/2025 a 04/11/2025</w:t>
      </w:r>
    </w:p>
    <w:p w14:paraId="49F5D3D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06/11/2025 a 01/12/2025</w:t>
      </w:r>
    </w:p>
    <w:p w14:paraId="76CBC606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06/11/2025 a 01/12/2025</w:t>
      </w:r>
    </w:p>
    <w:p w14:paraId="0278D0D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10/11/2025 a 30/11/2025</w:t>
      </w:r>
    </w:p>
    <w:p w14:paraId="6FF16B5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13/11/2025 a 08/12/2025</w:t>
      </w:r>
    </w:p>
    <w:p w14:paraId="1BB036F6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16/11/2025 a 16/12/2025</w:t>
      </w:r>
    </w:p>
    <w:p w14:paraId="52394F10" w14:textId="7C05AFFA" w:rsidR="00542392" w:rsidRDefault="00000000" w:rsidP="0054239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349A641" w14:textId="02722FF0" w:rsidR="00560012" w:rsidRDefault="00560012">
      <w:pPr>
        <w:pStyle w:val="NormalWeb"/>
      </w:pPr>
    </w:p>
    <w:sectPr w:rsidR="00560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5C"/>
    <w:rsid w:val="00542392"/>
    <w:rsid w:val="00560012"/>
    <w:rsid w:val="00641C10"/>
    <w:rsid w:val="00D0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48C36"/>
  <w15:chartTrackingRefBased/>
  <w15:docId w15:val="{07AE01B8-E23A-4DCE-80E3-F006D58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2025-10-17T10:18:00Z</dcterms:created>
  <dcterms:modified xsi:type="dcterms:W3CDTF">2025-10-17T10:18:00Z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2025-10-17T10:18:58Z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7f36094c-58f0-4cef-ae68-bc08b4fccfa4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